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38E27" w14:textId="1E44B63C" w:rsidR="004420A3" w:rsidRPr="00F132AD" w:rsidRDefault="00780330" w:rsidP="00780330">
      <w:pPr>
        <w:pStyle w:val="a4"/>
        <w:spacing w:after="0"/>
        <w:rPr>
          <w:shd w:val="clear" w:color="auto" w:fill="FFFFFF"/>
          <w:lang w:val="uk-UA"/>
        </w:rPr>
      </w:pPr>
      <w:r w:rsidRPr="00F132AD">
        <w:rPr>
          <w:shd w:val="clear" w:color="auto" w:fill="FFFFFF"/>
          <w:lang w:val="uk-UA"/>
        </w:rPr>
        <w:t>УДК</w:t>
      </w:r>
      <w:r w:rsidR="005E6324" w:rsidRPr="00F132AD">
        <w:rPr>
          <w:shd w:val="clear" w:color="auto" w:fill="FFFFFF"/>
          <w:lang w:val="uk-UA"/>
        </w:rPr>
        <w:t xml:space="preserve"> </w:t>
      </w:r>
      <w:r w:rsidR="000C6133" w:rsidRPr="000C6133">
        <w:rPr>
          <w:shd w:val="clear" w:color="auto" w:fill="FFFFFF"/>
          <w:lang w:val="uk-UA"/>
        </w:rPr>
        <w:t>004.75</w:t>
      </w:r>
    </w:p>
    <w:p w14:paraId="20B17AF5" w14:textId="55212445" w:rsidR="00780330" w:rsidRPr="00F132AD" w:rsidRDefault="00780330" w:rsidP="00780330">
      <w:pPr>
        <w:pStyle w:val="a4"/>
        <w:spacing w:after="0"/>
        <w:jc w:val="center"/>
        <w:rPr>
          <w:b/>
          <w:bCs w:val="0"/>
          <w:shd w:val="clear" w:color="auto" w:fill="FFFFFF"/>
          <w:lang w:val="uk-UA"/>
        </w:rPr>
      </w:pPr>
      <w:r w:rsidRPr="00F132AD">
        <w:rPr>
          <w:b/>
          <w:bCs w:val="0"/>
          <w:shd w:val="clear" w:color="auto" w:fill="FFFFFF"/>
          <w:lang w:val="uk-UA"/>
        </w:rPr>
        <w:t>РОЗРОБЛЕННЯ КОМП’ЮТЕРНОЇ СИСТЕМИ ОБЛІКУ МЕДИЧНИХ ПРЕПАРАТІВ</w:t>
      </w:r>
    </w:p>
    <w:p w14:paraId="73794607" w14:textId="7394AC69" w:rsidR="00780330" w:rsidRPr="00F132AD" w:rsidRDefault="00780330" w:rsidP="00780330">
      <w:pPr>
        <w:pStyle w:val="a4"/>
        <w:spacing w:after="0"/>
        <w:jc w:val="center"/>
        <w:rPr>
          <w:i/>
          <w:iCs/>
          <w:sz w:val="24"/>
          <w:shd w:val="clear" w:color="auto" w:fill="FFFFFF"/>
          <w:lang w:val="uk-UA"/>
        </w:rPr>
      </w:pPr>
      <w:r w:rsidRPr="00F132AD">
        <w:rPr>
          <w:i/>
          <w:iCs/>
          <w:sz w:val="24"/>
          <w:shd w:val="clear" w:color="auto" w:fill="FFFFFF"/>
          <w:lang w:val="uk-UA"/>
        </w:rPr>
        <w:t>Кушніренко О.С. науковий керівник Шкарупило В.</w:t>
      </w:r>
      <w:r w:rsidR="00D22706" w:rsidRPr="00F132AD">
        <w:rPr>
          <w:i/>
          <w:iCs/>
          <w:sz w:val="24"/>
          <w:shd w:val="clear" w:color="auto" w:fill="FFFFFF"/>
          <w:lang w:val="uk-UA"/>
        </w:rPr>
        <w:t>В. к.т.н., доц</w:t>
      </w:r>
    </w:p>
    <w:p w14:paraId="7BFB0F74" w14:textId="0541724B" w:rsidR="00CC7A49" w:rsidRPr="00F132AD" w:rsidRDefault="00CC7A49" w:rsidP="00F132AD">
      <w:pPr>
        <w:pStyle w:val="a4"/>
        <w:spacing w:after="0"/>
        <w:jc w:val="both"/>
        <w:rPr>
          <w:sz w:val="24"/>
          <w:szCs w:val="22"/>
          <w:lang w:val="uk-UA"/>
        </w:rPr>
      </w:pPr>
      <w:r w:rsidRPr="00F132AD">
        <w:rPr>
          <w:sz w:val="24"/>
          <w:szCs w:val="22"/>
          <w:lang w:val="uk-UA"/>
        </w:rPr>
        <w:t>Медицина – одна з найважливіших галузей науки сучасного світу. І у зв’язку з складною ситуацією в світі, на мою думку, зараз медицина повинна бути найперспективнішою галуззю для розвитку. Адже в нас час хвора людина перш за все йде до лікаря, щоб дізнатися більше про свою хворобу та способи її лікування, а не займається самолікуванням або просто чекає допоки все саме пройде. Але слід брати до уваги також те, що зараз йде інформаційна епоха, тобто майже кожен хто має доступ до інтернету може отримати будь-яку інформацію. Так за своїми симптомами можна легко вичислити хворобу та зважаючи на свої особливості обрати курс лікування.</w:t>
      </w:r>
    </w:p>
    <w:p w14:paraId="3ACA53E7" w14:textId="03481C19" w:rsidR="00027586" w:rsidRPr="00F132AD" w:rsidRDefault="00027586" w:rsidP="00F132AD">
      <w:pPr>
        <w:pStyle w:val="a4"/>
        <w:spacing w:after="0"/>
        <w:jc w:val="both"/>
        <w:rPr>
          <w:sz w:val="24"/>
          <w:szCs w:val="22"/>
          <w:lang w:val="uk-UA"/>
        </w:rPr>
      </w:pPr>
      <w:r w:rsidRPr="00F132AD">
        <w:rPr>
          <w:sz w:val="24"/>
          <w:szCs w:val="22"/>
          <w:lang w:val="uk-UA"/>
        </w:rPr>
        <w:t>Після визначення що і як людина буде лікувати їй знадобляться ліки і звичайно їх можна купити в аптеці. Саме на ці заклади орієнтована дана комп’ютерна система</w:t>
      </w:r>
      <w:r w:rsidR="00725480" w:rsidRPr="00F132AD">
        <w:rPr>
          <w:sz w:val="24"/>
          <w:szCs w:val="22"/>
          <w:lang w:val="uk-UA"/>
        </w:rPr>
        <w:t>.</w:t>
      </w:r>
    </w:p>
    <w:p w14:paraId="5EB6D037" w14:textId="48FF0F4E" w:rsidR="004D7009" w:rsidRPr="00F132AD" w:rsidRDefault="004D7009" w:rsidP="00F132AD">
      <w:pPr>
        <w:pStyle w:val="a4"/>
        <w:spacing w:after="0"/>
        <w:jc w:val="both"/>
        <w:rPr>
          <w:sz w:val="24"/>
          <w:szCs w:val="22"/>
          <w:lang w:val="uk-UA"/>
        </w:rPr>
      </w:pPr>
      <w:r w:rsidRPr="00F132AD">
        <w:rPr>
          <w:sz w:val="24"/>
          <w:szCs w:val="22"/>
          <w:lang w:val="uk-UA"/>
        </w:rPr>
        <w:t>З розвитком медицини кількість медичних препаратів весь час збільшувалася, що призвело до потреби створення системи їх обліку. Перші облікові системи були представлені виключно в паперовому вигляді але з розвитком технологій з’являється все більше саме</w:t>
      </w:r>
      <w:r w:rsidRPr="00F132AD">
        <w:rPr>
          <w:sz w:val="24"/>
          <w:szCs w:val="22"/>
          <w:shd w:val="clear" w:color="auto" w:fill="FFFFFF"/>
          <w:lang w:val="uk-UA"/>
        </w:rPr>
        <w:t xml:space="preserve"> комп'ютерних систем обліку медичних препаратів. Вони дозволяють зберігати більшу кількість інформації, забезпечують швидкий доступ до неї в будь-який час та гарантують надійніше і довговічне зберігання. </w:t>
      </w:r>
    </w:p>
    <w:p w14:paraId="265EBDA0" w14:textId="77777777" w:rsidR="004D7009" w:rsidRPr="00F132AD" w:rsidRDefault="004D7009" w:rsidP="00F132AD">
      <w:pPr>
        <w:pStyle w:val="a4"/>
        <w:spacing w:after="0"/>
        <w:jc w:val="both"/>
        <w:rPr>
          <w:sz w:val="24"/>
          <w:szCs w:val="22"/>
          <w:shd w:val="clear" w:color="auto" w:fill="FFFFFF"/>
          <w:lang w:val="uk-UA"/>
        </w:rPr>
      </w:pPr>
      <w:r w:rsidRPr="00F132AD">
        <w:rPr>
          <w:sz w:val="24"/>
          <w:szCs w:val="22"/>
          <w:shd w:val="clear" w:color="auto" w:fill="FFFFFF"/>
          <w:lang w:val="uk-UA"/>
        </w:rPr>
        <w:t>Незважаючи на те в якому вигляді представлена система, паперовому чи комп’ютерному, її основними функціями повинні бути:</w:t>
      </w:r>
    </w:p>
    <w:p w14:paraId="1B9D6F54" w14:textId="30AFF8FF" w:rsidR="004D7009" w:rsidRPr="00F132AD" w:rsidRDefault="00F132AD" w:rsidP="00F132AD">
      <w:pPr>
        <w:pStyle w:val="a4"/>
        <w:spacing w:after="0"/>
        <w:ind w:left="567" w:firstLine="0"/>
        <w:jc w:val="both"/>
        <w:rPr>
          <w:sz w:val="24"/>
          <w:szCs w:val="22"/>
          <w:shd w:val="clear" w:color="auto" w:fill="FFFFFF"/>
          <w:lang w:val="uk-UA"/>
        </w:rPr>
      </w:pPr>
      <w:r>
        <w:rPr>
          <w:sz w:val="24"/>
          <w:szCs w:val="22"/>
          <w:shd w:val="clear" w:color="auto" w:fill="FFFFFF"/>
          <w:lang w:val="uk-UA"/>
        </w:rPr>
        <w:t xml:space="preserve">– </w:t>
      </w:r>
      <w:r w:rsidR="004D7009" w:rsidRPr="00F132AD">
        <w:rPr>
          <w:sz w:val="24"/>
          <w:szCs w:val="22"/>
          <w:shd w:val="clear" w:color="auto" w:fill="FFFFFF"/>
          <w:lang w:val="uk-UA"/>
        </w:rPr>
        <w:t>ведення обліку наявності препаратів;</w:t>
      </w:r>
    </w:p>
    <w:p w14:paraId="01C4B8F2" w14:textId="32814F7F" w:rsidR="004D7009" w:rsidRPr="00F132AD" w:rsidRDefault="00F132AD" w:rsidP="00F132AD">
      <w:pPr>
        <w:pStyle w:val="a4"/>
        <w:spacing w:after="0"/>
        <w:ind w:left="567" w:firstLine="0"/>
        <w:jc w:val="both"/>
        <w:rPr>
          <w:sz w:val="24"/>
          <w:szCs w:val="22"/>
          <w:shd w:val="clear" w:color="auto" w:fill="FFFFFF"/>
          <w:lang w:val="uk-UA"/>
        </w:rPr>
      </w:pPr>
      <w:r>
        <w:rPr>
          <w:sz w:val="24"/>
          <w:szCs w:val="22"/>
          <w:shd w:val="clear" w:color="auto" w:fill="FFFFFF"/>
          <w:lang w:val="uk-UA"/>
        </w:rPr>
        <w:t xml:space="preserve">– </w:t>
      </w:r>
      <w:r w:rsidR="004D7009" w:rsidRPr="00F132AD">
        <w:rPr>
          <w:sz w:val="24"/>
          <w:szCs w:val="22"/>
          <w:shd w:val="clear" w:color="auto" w:fill="FFFFFF"/>
          <w:lang w:val="uk-UA"/>
        </w:rPr>
        <w:t>ведення обліку ціни препаратів;</w:t>
      </w:r>
    </w:p>
    <w:p w14:paraId="72F7BDB4" w14:textId="25D3847E" w:rsidR="004D7009" w:rsidRPr="00F132AD" w:rsidRDefault="00F132AD" w:rsidP="00F132AD">
      <w:pPr>
        <w:pStyle w:val="a4"/>
        <w:spacing w:after="0"/>
        <w:ind w:left="567" w:firstLine="0"/>
        <w:jc w:val="both"/>
        <w:rPr>
          <w:sz w:val="24"/>
          <w:szCs w:val="22"/>
          <w:shd w:val="clear" w:color="auto" w:fill="FFFFFF"/>
          <w:lang w:val="uk-UA"/>
        </w:rPr>
      </w:pPr>
      <w:r>
        <w:rPr>
          <w:sz w:val="24"/>
          <w:szCs w:val="22"/>
          <w:shd w:val="clear" w:color="auto" w:fill="FFFFFF"/>
          <w:lang w:val="uk-UA"/>
        </w:rPr>
        <w:t xml:space="preserve">– </w:t>
      </w:r>
      <w:r w:rsidR="004D7009" w:rsidRPr="00F132AD">
        <w:rPr>
          <w:sz w:val="24"/>
          <w:szCs w:val="22"/>
          <w:shd w:val="clear" w:color="auto" w:fill="FFFFFF"/>
          <w:lang w:val="uk-UA"/>
        </w:rPr>
        <w:t>ведення обліку постачальників препаратів;</w:t>
      </w:r>
    </w:p>
    <w:p w14:paraId="25359F86" w14:textId="7D086F9F" w:rsidR="004D7009" w:rsidRPr="00F132AD" w:rsidRDefault="00F132AD" w:rsidP="00F132AD">
      <w:pPr>
        <w:pStyle w:val="a4"/>
        <w:spacing w:after="0"/>
        <w:ind w:left="567" w:firstLine="0"/>
        <w:jc w:val="both"/>
        <w:rPr>
          <w:sz w:val="24"/>
          <w:szCs w:val="22"/>
          <w:shd w:val="clear" w:color="auto" w:fill="FFFFFF"/>
          <w:lang w:val="uk-UA"/>
        </w:rPr>
      </w:pPr>
      <w:r>
        <w:rPr>
          <w:sz w:val="24"/>
          <w:szCs w:val="22"/>
          <w:shd w:val="clear" w:color="auto" w:fill="FFFFFF"/>
          <w:lang w:val="uk-UA"/>
        </w:rPr>
        <w:t xml:space="preserve">– </w:t>
      </w:r>
      <w:r w:rsidR="004D7009" w:rsidRPr="00F132AD">
        <w:rPr>
          <w:sz w:val="24"/>
          <w:szCs w:val="22"/>
          <w:shd w:val="clear" w:color="auto" w:fill="FFFFFF"/>
          <w:lang w:val="uk-UA"/>
        </w:rPr>
        <w:t xml:space="preserve">ведення обліку терміну </w:t>
      </w:r>
      <w:r>
        <w:rPr>
          <w:sz w:val="24"/>
          <w:szCs w:val="22"/>
          <w:shd w:val="clear" w:color="auto" w:fill="FFFFFF"/>
          <w:lang w:val="uk-UA"/>
        </w:rPr>
        <w:t>придатності</w:t>
      </w:r>
      <w:r w:rsidR="004D7009" w:rsidRPr="00F132AD">
        <w:rPr>
          <w:sz w:val="24"/>
          <w:szCs w:val="22"/>
          <w:shd w:val="clear" w:color="auto" w:fill="FFFFFF"/>
          <w:lang w:val="uk-UA"/>
        </w:rPr>
        <w:t xml:space="preserve"> препаратів;</w:t>
      </w:r>
    </w:p>
    <w:p w14:paraId="1535AF46" w14:textId="01F41739" w:rsidR="004D7009" w:rsidRPr="00F132AD" w:rsidRDefault="00F132AD" w:rsidP="00F132AD">
      <w:pPr>
        <w:pStyle w:val="a4"/>
        <w:spacing w:after="0"/>
        <w:ind w:left="567" w:firstLine="0"/>
        <w:jc w:val="both"/>
        <w:rPr>
          <w:sz w:val="24"/>
          <w:szCs w:val="22"/>
          <w:shd w:val="clear" w:color="auto" w:fill="FFFFFF"/>
          <w:lang w:val="uk-UA"/>
        </w:rPr>
      </w:pPr>
      <w:r>
        <w:rPr>
          <w:sz w:val="24"/>
          <w:szCs w:val="22"/>
          <w:shd w:val="clear" w:color="auto" w:fill="FFFFFF"/>
          <w:lang w:val="uk-UA"/>
        </w:rPr>
        <w:t xml:space="preserve">– </w:t>
      </w:r>
      <w:r w:rsidR="004D7009" w:rsidRPr="00F132AD">
        <w:rPr>
          <w:sz w:val="24"/>
          <w:szCs w:val="22"/>
          <w:shd w:val="clear" w:color="auto" w:fill="FFFFFF"/>
          <w:lang w:val="uk-UA"/>
        </w:rPr>
        <w:t>ведення обліку поставки препаратів</w:t>
      </w:r>
      <w:r w:rsidR="00027586" w:rsidRPr="00F132AD">
        <w:rPr>
          <w:sz w:val="24"/>
          <w:szCs w:val="22"/>
          <w:shd w:val="clear" w:color="auto" w:fill="FFFFFF"/>
          <w:lang w:val="uk-UA"/>
        </w:rPr>
        <w:t>.</w:t>
      </w:r>
    </w:p>
    <w:p w14:paraId="4AF71DDD" w14:textId="251D5550" w:rsidR="00027586" w:rsidRPr="00F132AD" w:rsidRDefault="00616B95" w:rsidP="00F132AD">
      <w:pPr>
        <w:pStyle w:val="a4"/>
        <w:spacing w:after="0"/>
        <w:jc w:val="both"/>
        <w:rPr>
          <w:sz w:val="24"/>
          <w:szCs w:val="22"/>
          <w:lang w:val="uk-UA"/>
        </w:rPr>
      </w:pPr>
      <w:r w:rsidRPr="00F132AD">
        <w:rPr>
          <w:sz w:val="24"/>
          <w:szCs w:val="22"/>
          <w:lang w:val="uk-UA"/>
        </w:rPr>
        <w:t xml:space="preserve">В нас час розробка системи такого типу є дуже актуальною, </w:t>
      </w:r>
      <w:r w:rsidR="0006529A" w:rsidRPr="00F132AD">
        <w:rPr>
          <w:sz w:val="24"/>
          <w:szCs w:val="22"/>
          <w:lang w:val="uk-UA"/>
        </w:rPr>
        <w:t>адже зараз світ переживає епідемічну катастрофу у вигляді коронавірусу і робота медичних закладів до яких входять аптеки повинна бути на вищому рівні, щоб своєчасно та швидко надавати ліки хворим.</w:t>
      </w:r>
    </w:p>
    <w:p w14:paraId="715EAC6F" w14:textId="4A404FE0" w:rsidR="0006529A" w:rsidRPr="00F132AD" w:rsidRDefault="0006529A" w:rsidP="00F132AD">
      <w:pPr>
        <w:pStyle w:val="a4"/>
        <w:spacing w:after="0"/>
        <w:jc w:val="both"/>
        <w:rPr>
          <w:sz w:val="24"/>
          <w:szCs w:val="22"/>
          <w:lang w:val="uk-UA"/>
        </w:rPr>
      </w:pPr>
      <w:r w:rsidRPr="00F132AD">
        <w:rPr>
          <w:sz w:val="24"/>
          <w:szCs w:val="22"/>
          <w:lang w:val="uk-UA"/>
        </w:rPr>
        <w:t xml:space="preserve">Комп’ютерна система буде реалізована у вигляді електронної бази даних, що міститиме інформацію про медичні препарати. Система повинна мати різні рівні доступу </w:t>
      </w:r>
      <w:r w:rsidR="00F9075F" w:rsidRPr="00F132AD">
        <w:rPr>
          <w:sz w:val="24"/>
          <w:szCs w:val="22"/>
          <w:lang w:val="uk-UA"/>
        </w:rPr>
        <w:t>до даних. Доступ до системи б</w:t>
      </w:r>
      <w:r w:rsidR="00E21B81">
        <w:rPr>
          <w:sz w:val="24"/>
          <w:szCs w:val="22"/>
          <w:lang w:val="uk-UA"/>
        </w:rPr>
        <w:t>уде реалізовано через Web-сайт.</w:t>
      </w:r>
      <w:bookmarkStart w:id="0" w:name="_GoBack"/>
      <w:bookmarkEnd w:id="0"/>
    </w:p>
    <w:p w14:paraId="18EA5305" w14:textId="47E99089" w:rsidR="00780330" w:rsidRPr="00F132AD" w:rsidRDefault="00F9075F" w:rsidP="00F132AD">
      <w:pPr>
        <w:pStyle w:val="a4"/>
        <w:spacing w:after="0"/>
        <w:jc w:val="both"/>
        <w:rPr>
          <w:sz w:val="24"/>
          <w:szCs w:val="22"/>
          <w:shd w:val="clear" w:color="auto" w:fill="FFFFFF"/>
          <w:lang w:val="uk-UA"/>
        </w:rPr>
      </w:pPr>
      <w:r w:rsidRPr="00F132AD">
        <w:rPr>
          <w:sz w:val="24"/>
          <w:szCs w:val="22"/>
          <w:shd w:val="clear" w:color="auto" w:fill="FFFFFF"/>
          <w:lang w:val="uk-UA"/>
        </w:rPr>
        <w:t>Систему можна буде використов</w:t>
      </w:r>
      <w:r w:rsidR="00F132AD">
        <w:rPr>
          <w:sz w:val="24"/>
          <w:szCs w:val="22"/>
          <w:shd w:val="clear" w:color="auto" w:fill="FFFFFF"/>
          <w:lang w:val="uk-UA"/>
        </w:rPr>
        <w:t>увати на будь-якому пристрої, що</w:t>
      </w:r>
      <w:r w:rsidRPr="00F132AD">
        <w:rPr>
          <w:sz w:val="24"/>
          <w:szCs w:val="22"/>
          <w:shd w:val="clear" w:color="auto" w:fill="FFFFFF"/>
          <w:lang w:val="uk-UA"/>
        </w:rPr>
        <w:t xml:space="preserve"> має доступ до мережі інтернет.</w:t>
      </w:r>
    </w:p>
    <w:p w14:paraId="457C6FBA" w14:textId="180A954D" w:rsidR="00F9075F" w:rsidRDefault="00F9075F" w:rsidP="00F132AD">
      <w:pPr>
        <w:pStyle w:val="a4"/>
        <w:spacing w:after="0"/>
        <w:jc w:val="both"/>
        <w:rPr>
          <w:sz w:val="24"/>
          <w:szCs w:val="22"/>
          <w:shd w:val="clear" w:color="auto" w:fill="FFFFFF"/>
          <w:lang w:val="uk-UA"/>
        </w:rPr>
      </w:pPr>
      <w:r w:rsidRPr="00F132AD">
        <w:rPr>
          <w:sz w:val="24"/>
          <w:szCs w:val="22"/>
          <w:shd w:val="clear" w:color="auto" w:fill="FFFFFF"/>
          <w:lang w:val="uk-UA"/>
        </w:rPr>
        <w:t>Роблячи висновок з усього вище сказаного було побудовано діаграму прецедентів, яка показує функціональні можливості системи (рис.1)</w:t>
      </w:r>
      <w:r w:rsidR="00F132AD">
        <w:rPr>
          <w:sz w:val="24"/>
          <w:szCs w:val="22"/>
          <w:shd w:val="clear" w:color="auto" w:fill="FFFFFF"/>
          <w:lang w:val="uk-UA"/>
        </w:rPr>
        <w:t>.</w:t>
      </w:r>
    </w:p>
    <w:p w14:paraId="7E0861AD" w14:textId="04688313" w:rsidR="00993287" w:rsidRDefault="00022CF8" w:rsidP="00F132AD">
      <w:pPr>
        <w:pStyle w:val="a4"/>
        <w:spacing w:after="0"/>
        <w:jc w:val="both"/>
        <w:rPr>
          <w:sz w:val="24"/>
          <w:szCs w:val="22"/>
          <w:shd w:val="clear" w:color="auto" w:fill="FFFFFF"/>
          <w:lang w:val="uk-UA"/>
        </w:rPr>
      </w:pPr>
      <w:r>
        <w:rPr>
          <w:sz w:val="24"/>
          <w:szCs w:val="22"/>
          <w:shd w:val="clear" w:color="auto" w:fill="FFFFFF"/>
          <w:lang w:val="uk-UA"/>
        </w:rPr>
        <w:t xml:space="preserve">Система повинна працювати за наступним алгоритмом. </w:t>
      </w:r>
      <w:r w:rsidR="00306DA1">
        <w:rPr>
          <w:sz w:val="24"/>
          <w:szCs w:val="22"/>
          <w:shd w:val="clear" w:color="auto" w:fill="FFFFFF"/>
          <w:lang w:val="uk-UA"/>
        </w:rPr>
        <w:t xml:space="preserve">Адміністратор вводить дані до бази даних. База даних структурує їх згідно спільних характеристик. </w:t>
      </w:r>
      <w:r w:rsidR="00993287">
        <w:rPr>
          <w:sz w:val="24"/>
          <w:szCs w:val="22"/>
          <w:shd w:val="clear" w:color="auto" w:fill="FFFFFF"/>
          <w:lang w:val="uk-UA"/>
        </w:rPr>
        <w:t>Працівник має змогу через сайт переглядати вміст бази даних, отримувати звіти згідно заданих фільтрів пошуку та редагувати вміст в залежності від виконаної роботи.</w:t>
      </w:r>
    </w:p>
    <w:p w14:paraId="387922DB" w14:textId="318BF306" w:rsidR="00022CF8" w:rsidRDefault="00022CF8" w:rsidP="00F132AD">
      <w:pPr>
        <w:pStyle w:val="a4"/>
        <w:spacing w:after="0"/>
        <w:jc w:val="both"/>
        <w:rPr>
          <w:sz w:val="24"/>
          <w:szCs w:val="22"/>
          <w:shd w:val="clear" w:color="auto" w:fill="FFFFFF"/>
          <w:lang w:val="uk-UA"/>
        </w:rPr>
      </w:pPr>
      <w:r>
        <w:rPr>
          <w:sz w:val="24"/>
          <w:szCs w:val="22"/>
          <w:shd w:val="clear" w:color="auto" w:fill="FFFFFF"/>
          <w:lang w:val="uk-UA"/>
        </w:rPr>
        <w:t>Для роботи с даною системою працівнику достатньо буде мати базові навички роботи з ПК та базами даних. Доступ до системи можна буде отримати на будь-якому пристрої, що матиме стабільне інтернет з</w:t>
      </w:r>
      <w:r w:rsidRPr="00022CF8">
        <w:rPr>
          <w:sz w:val="24"/>
          <w:szCs w:val="22"/>
          <w:shd w:val="clear" w:color="auto" w:fill="FFFFFF"/>
        </w:rPr>
        <w:t>’</w:t>
      </w:r>
      <w:r>
        <w:rPr>
          <w:sz w:val="24"/>
          <w:szCs w:val="22"/>
          <w:shd w:val="clear" w:color="auto" w:fill="FFFFFF"/>
          <w:lang w:val="uk-UA"/>
        </w:rPr>
        <w:t>єднання.</w:t>
      </w:r>
    </w:p>
    <w:p w14:paraId="60F6EE71" w14:textId="4A744D0F" w:rsidR="006F0ACE" w:rsidRPr="00022CF8" w:rsidRDefault="006F0ACE" w:rsidP="00F132AD">
      <w:pPr>
        <w:pStyle w:val="a4"/>
        <w:spacing w:after="0"/>
        <w:jc w:val="both"/>
        <w:rPr>
          <w:sz w:val="24"/>
          <w:szCs w:val="22"/>
          <w:shd w:val="clear" w:color="auto" w:fill="FFFFFF"/>
          <w:lang w:val="uk-UA"/>
        </w:rPr>
      </w:pPr>
      <w:r>
        <w:rPr>
          <w:sz w:val="24"/>
          <w:szCs w:val="22"/>
          <w:shd w:val="clear" w:color="auto" w:fill="FFFFFF"/>
          <w:lang w:val="uk-UA"/>
        </w:rPr>
        <w:t>Як приклад реалізації однієї із функцій систем нижче наведено діаграму діяльності для процесу «Формування звіту» (рис.2)</w:t>
      </w:r>
    </w:p>
    <w:p w14:paraId="4DFD4766" w14:textId="77777777" w:rsidR="00022CF8" w:rsidRDefault="00022CF8" w:rsidP="00F132AD">
      <w:pPr>
        <w:pStyle w:val="a4"/>
        <w:spacing w:after="0"/>
        <w:jc w:val="both"/>
        <w:rPr>
          <w:sz w:val="24"/>
          <w:szCs w:val="22"/>
          <w:shd w:val="clear" w:color="auto" w:fill="FFFFFF"/>
          <w:lang w:val="uk-UA"/>
        </w:rPr>
      </w:pPr>
    </w:p>
    <w:p w14:paraId="49C109F6" w14:textId="552B993E" w:rsidR="004E70A4" w:rsidRPr="00F132AD" w:rsidRDefault="005E6324" w:rsidP="00306DA1">
      <w:pPr>
        <w:pStyle w:val="a4"/>
        <w:spacing w:after="0"/>
        <w:jc w:val="center"/>
        <w:rPr>
          <w:lang w:val="uk-UA"/>
        </w:rPr>
      </w:pPr>
      <w:r w:rsidRPr="00F132AD">
        <w:rPr>
          <w:noProof/>
          <w:lang w:val="uk-UA"/>
        </w:rPr>
        <w:lastRenderedPageBreak/>
        <w:drawing>
          <wp:inline distT="0" distB="0" distL="0" distR="0" wp14:anchorId="012A22F1" wp14:editId="1E4013F8">
            <wp:extent cx="3505200" cy="3362325"/>
            <wp:effectExtent l="0" t="0" r="0" b="9525"/>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a:fillRect/>
                    </a:stretch>
                  </pic:blipFill>
                  <pic:spPr>
                    <a:xfrm>
                      <a:off x="0" y="0"/>
                      <a:ext cx="3505200" cy="3362325"/>
                    </a:xfrm>
                    <a:prstGeom prst="rect">
                      <a:avLst/>
                    </a:prstGeom>
                  </pic:spPr>
                </pic:pic>
              </a:graphicData>
            </a:graphic>
          </wp:inline>
        </w:drawing>
      </w:r>
    </w:p>
    <w:p w14:paraId="04A2C1D5" w14:textId="0EE7F06A" w:rsidR="00616B95" w:rsidRDefault="00616B95" w:rsidP="00306DA1">
      <w:pPr>
        <w:pStyle w:val="a4"/>
        <w:spacing w:after="0"/>
        <w:jc w:val="center"/>
        <w:rPr>
          <w:sz w:val="24"/>
          <w:szCs w:val="22"/>
          <w:lang w:val="uk-UA"/>
        </w:rPr>
      </w:pPr>
      <w:r w:rsidRPr="00F132AD">
        <w:rPr>
          <w:sz w:val="24"/>
          <w:szCs w:val="22"/>
          <w:lang w:val="uk-UA"/>
        </w:rPr>
        <w:t>Рис.1 Діаграма прецедентів "Комп’ютерна система обліку медичних препаратів"</w:t>
      </w:r>
    </w:p>
    <w:p w14:paraId="14E18AAC" w14:textId="04C95DA3" w:rsidR="00725480" w:rsidRDefault="00725480" w:rsidP="00780330">
      <w:pPr>
        <w:pStyle w:val="a4"/>
        <w:spacing w:after="0"/>
        <w:rPr>
          <w:lang w:val="uk-UA"/>
        </w:rPr>
      </w:pPr>
    </w:p>
    <w:p w14:paraId="3C19F2C2" w14:textId="079A0360" w:rsidR="00FA03A9" w:rsidRDefault="00FA03A9" w:rsidP="00FA03A9">
      <w:pPr>
        <w:pStyle w:val="a4"/>
        <w:spacing w:after="0"/>
        <w:jc w:val="center"/>
        <w:rPr>
          <w:lang w:val="uk-UA"/>
        </w:rPr>
      </w:pPr>
      <w:r>
        <w:rPr>
          <w:noProof/>
          <w:lang w:val="uk-UA"/>
        </w:rPr>
        <w:drawing>
          <wp:inline distT="0" distB="0" distL="0" distR="0" wp14:anchorId="170BC29F" wp14:editId="5DC0F3C2">
            <wp:extent cx="3638550" cy="379095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8"/>
                    <a:stretch>
                      <a:fillRect/>
                    </a:stretch>
                  </pic:blipFill>
                  <pic:spPr>
                    <a:xfrm>
                      <a:off x="0" y="0"/>
                      <a:ext cx="3638738" cy="3791146"/>
                    </a:xfrm>
                    <a:prstGeom prst="rect">
                      <a:avLst/>
                    </a:prstGeom>
                  </pic:spPr>
                </pic:pic>
              </a:graphicData>
            </a:graphic>
          </wp:inline>
        </w:drawing>
      </w:r>
    </w:p>
    <w:p w14:paraId="3A802137" w14:textId="703875BE" w:rsidR="00306DA1" w:rsidRDefault="00306DA1" w:rsidP="00306DA1">
      <w:pPr>
        <w:pStyle w:val="a4"/>
        <w:spacing w:after="0"/>
        <w:jc w:val="center"/>
        <w:rPr>
          <w:sz w:val="24"/>
          <w:szCs w:val="22"/>
          <w:lang w:val="uk-UA"/>
        </w:rPr>
      </w:pPr>
      <w:r w:rsidRPr="00306DA1">
        <w:rPr>
          <w:sz w:val="24"/>
          <w:szCs w:val="22"/>
          <w:lang w:val="uk-UA"/>
        </w:rPr>
        <w:t xml:space="preserve">Рис 2. Діаграма діяльності для </w:t>
      </w:r>
      <w:r w:rsidR="006F0ACE">
        <w:rPr>
          <w:sz w:val="24"/>
          <w:szCs w:val="22"/>
          <w:lang w:val="uk-UA"/>
        </w:rPr>
        <w:t>процесу</w:t>
      </w:r>
      <w:r w:rsidRPr="00306DA1">
        <w:rPr>
          <w:sz w:val="24"/>
          <w:szCs w:val="22"/>
          <w:lang w:val="uk-UA"/>
        </w:rPr>
        <w:t xml:space="preserve"> «Формування звіту»</w:t>
      </w:r>
    </w:p>
    <w:p w14:paraId="54EC939C" w14:textId="77777777" w:rsidR="00306DA1" w:rsidRDefault="00306DA1" w:rsidP="00306DA1">
      <w:pPr>
        <w:pStyle w:val="a4"/>
        <w:spacing w:after="0"/>
        <w:jc w:val="center"/>
        <w:rPr>
          <w:sz w:val="24"/>
          <w:szCs w:val="22"/>
          <w:lang w:val="uk-UA"/>
        </w:rPr>
      </w:pPr>
    </w:p>
    <w:p w14:paraId="1B4AD3C8" w14:textId="6B6CA54F" w:rsidR="00E21B81" w:rsidRDefault="00E21B81" w:rsidP="00E21B81">
      <w:pPr>
        <w:pStyle w:val="a4"/>
        <w:spacing w:after="0"/>
        <w:jc w:val="both"/>
        <w:rPr>
          <w:sz w:val="24"/>
          <w:szCs w:val="22"/>
          <w:lang w:val="uk-UA"/>
        </w:rPr>
      </w:pPr>
      <w:r>
        <w:rPr>
          <w:sz w:val="24"/>
          <w:szCs w:val="22"/>
          <w:lang w:val="uk-UA"/>
        </w:rPr>
        <w:t>На рис. 2 подано алгоритм роботи розробленої системи.</w:t>
      </w:r>
    </w:p>
    <w:p w14:paraId="20AB6C76" w14:textId="77777777" w:rsidR="00E21B81" w:rsidRPr="00306DA1" w:rsidRDefault="00E21B81" w:rsidP="00306DA1">
      <w:pPr>
        <w:pStyle w:val="a4"/>
        <w:spacing w:after="0"/>
        <w:jc w:val="center"/>
        <w:rPr>
          <w:sz w:val="24"/>
          <w:szCs w:val="22"/>
          <w:lang w:val="uk-UA"/>
        </w:rPr>
      </w:pPr>
    </w:p>
    <w:p w14:paraId="0AD1134C" w14:textId="7AF411F5" w:rsidR="00725480" w:rsidRPr="00F132AD" w:rsidRDefault="00725480" w:rsidP="00725480">
      <w:pPr>
        <w:pStyle w:val="a4"/>
        <w:spacing w:after="0"/>
        <w:jc w:val="center"/>
        <w:rPr>
          <w:b/>
          <w:bCs w:val="0"/>
          <w:sz w:val="24"/>
          <w:szCs w:val="22"/>
          <w:lang w:val="uk-UA"/>
        </w:rPr>
      </w:pPr>
      <w:r w:rsidRPr="00F132AD">
        <w:rPr>
          <w:b/>
          <w:bCs w:val="0"/>
          <w:sz w:val="24"/>
          <w:szCs w:val="22"/>
          <w:lang w:val="uk-UA"/>
        </w:rPr>
        <w:t>СПИСОК ВИКОРИСТАНИХ ДЖЕРЕЛ</w:t>
      </w:r>
    </w:p>
    <w:p w14:paraId="0061DDFE" w14:textId="745E4D47" w:rsidR="00725480" w:rsidRPr="00F132AD" w:rsidRDefault="00725480" w:rsidP="00F132AD">
      <w:pPr>
        <w:pStyle w:val="a4"/>
        <w:numPr>
          <w:ilvl w:val="0"/>
          <w:numId w:val="10"/>
        </w:numPr>
        <w:spacing w:after="0"/>
        <w:jc w:val="both"/>
        <w:rPr>
          <w:sz w:val="24"/>
          <w:szCs w:val="22"/>
          <w:lang w:val="uk-UA"/>
        </w:rPr>
      </w:pPr>
      <w:r w:rsidRPr="00F132AD">
        <w:rPr>
          <w:sz w:val="24"/>
          <w:szCs w:val="22"/>
          <w:lang w:val="uk-UA"/>
        </w:rPr>
        <w:t>Баєва О.В. Менеджмент у галузі охорони здоров’я</w:t>
      </w:r>
      <w:r w:rsidR="00616B95" w:rsidRPr="00F132AD">
        <w:rPr>
          <w:sz w:val="24"/>
          <w:szCs w:val="22"/>
          <w:lang w:val="uk-UA"/>
        </w:rPr>
        <w:t>:</w:t>
      </w:r>
      <w:r w:rsidRPr="00F132AD">
        <w:rPr>
          <w:sz w:val="24"/>
          <w:szCs w:val="22"/>
          <w:lang w:val="uk-UA"/>
        </w:rPr>
        <w:t xml:space="preserve"> Навч</w:t>
      </w:r>
      <w:r w:rsidR="00616B95" w:rsidRPr="00F132AD">
        <w:rPr>
          <w:sz w:val="24"/>
          <w:szCs w:val="22"/>
          <w:lang w:val="uk-UA"/>
        </w:rPr>
        <w:t>альний</w:t>
      </w:r>
      <w:r w:rsidR="00F132AD">
        <w:rPr>
          <w:sz w:val="24"/>
          <w:szCs w:val="22"/>
          <w:lang w:val="uk-UA"/>
        </w:rPr>
        <w:t xml:space="preserve"> посібник. -</w:t>
      </w:r>
      <w:r w:rsidRPr="00F132AD">
        <w:rPr>
          <w:sz w:val="24"/>
          <w:szCs w:val="22"/>
          <w:lang w:val="uk-UA"/>
        </w:rPr>
        <w:t xml:space="preserve"> К.: </w:t>
      </w:r>
      <w:r w:rsidR="000C6133">
        <w:rPr>
          <w:sz w:val="24"/>
          <w:szCs w:val="22"/>
          <w:lang w:val="uk-UA"/>
        </w:rPr>
        <w:t>Центр учбової літератури, 2008 -</w:t>
      </w:r>
      <w:r w:rsidRPr="00F132AD">
        <w:rPr>
          <w:sz w:val="24"/>
          <w:szCs w:val="22"/>
          <w:lang w:val="uk-UA"/>
        </w:rPr>
        <w:t xml:space="preserve"> 640 с.</w:t>
      </w:r>
    </w:p>
    <w:sectPr w:rsidR="00725480" w:rsidRPr="00F132AD" w:rsidSect="001E4BF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6D618" w14:textId="77777777" w:rsidR="00CD2C60" w:rsidRDefault="00CD2C60" w:rsidP="00780330">
      <w:r>
        <w:separator/>
      </w:r>
    </w:p>
  </w:endnote>
  <w:endnote w:type="continuationSeparator" w:id="0">
    <w:p w14:paraId="26525FD8" w14:textId="77777777" w:rsidR="00CD2C60" w:rsidRDefault="00CD2C60" w:rsidP="0078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CDADC" w14:textId="77777777" w:rsidR="00CD2C60" w:rsidRDefault="00CD2C60" w:rsidP="00780330">
      <w:r>
        <w:separator/>
      </w:r>
    </w:p>
  </w:footnote>
  <w:footnote w:type="continuationSeparator" w:id="0">
    <w:p w14:paraId="43D8BEF1" w14:textId="77777777" w:rsidR="00CD2C60" w:rsidRDefault="00CD2C60" w:rsidP="00780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85083D"/>
    <w:multiLevelType w:val="hybridMultilevel"/>
    <w:tmpl w:val="BFF6EB4E"/>
    <w:lvl w:ilvl="0" w:tplc="F4BC745C">
      <w:start w:val="1"/>
      <w:numFmt w:val="decimal"/>
      <w:lvlText w:val="Рис.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8420A1E"/>
    <w:multiLevelType w:val="hybridMultilevel"/>
    <w:tmpl w:val="E618C38C"/>
    <w:lvl w:ilvl="0" w:tplc="7046C8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6BDA6881"/>
    <w:multiLevelType w:val="hybridMultilevel"/>
    <w:tmpl w:val="A74EE6F6"/>
    <w:lvl w:ilvl="0" w:tplc="2D381E12">
      <w:start w:val="1"/>
      <w:numFmt w:val="decimal"/>
      <w:pStyle w:val="a"/>
      <w:lvlText w:val="Рис. %1"/>
      <w:lvlJc w:val="left"/>
      <w:pPr>
        <w:ind w:left="1287"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nsid w:val="72D060A7"/>
    <w:multiLevelType w:val="hybridMultilevel"/>
    <w:tmpl w:val="6E8456E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0"/>
  </w:num>
  <w:num w:numId="6">
    <w:abstractNumId w:val="0"/>
  </w:num>
  <w:num w:numId="7">
    <w:abstractNumId w:val="0"/>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52"/>
    <w:rsid w:val="00022CF8"/>
    <w:rsid w:val="00027586"/>
    <w:rsid w:val="0006529A"/>
    <w:rsid w:val="000C6133"/>
    <w:rsid w:val="001E4BFD"/>
    <w:rsid w:val="00306DA1"/>
    <w:rsid w:val="004420A3"/>
    <w:rsid w:val="00470562"/>
    <w:rsid w:val="004A4448"/>
    <w:rsid w:val="004B7673"/>
    <w:rsid w:val="004D7009"/>
    <w:rsid w:val="004E70A4"/>
    <w:rsid w:val="0053482D"/>
    <w:rsid w:val="005E6324"/>
    <w:rsid w:val="00616B95"/>
    <w:rsid w:val="006F0ACE"/>
    <w:rsid w:val="00725480"/>
    <w:rsid w:val="00780330"/>
    <w:rsid w:val="007E05DF"/>
    <w:rsid w:val="00832EFF"/>
    <w:rsid w:val="0098644E"/>
    <w:rsid w:val="00993287"/>
    <w:rsid w:val="00A70152"/>
    <w:rsid w:val="00BC5B81"/>
    <w:rsid w:val="00C9284F"/>
    <w:rsid w:val="00CC263E"/>
    <w:rsid w:val="00CC7A49"/>
    <w:rsid w:val="00CD2C60"/>
    <w:rsid w:val="00CE7AFF"/>
    <w:rsid w:val="00D22706"/>
    <w:rsid w:val="00E21B81"/>
    <w:rsid w:val="00F132AD"/>
    <w:rsid w:val="00F9075F"/>
    <w:rsid w:val="00FA03A9"/>
    <w:rsid w:val="00FC0F67"/>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F4A7"/>
  <w15:chartTrackingRefBased/>
  <w15:docId w15:val="{F431E9B5-ABE6-4C8B-A670-8745756C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6DA1"/>
    <w:rPr>
      <w:rFonts w:ascii="Calibri" w:eastAsia="Calibri" w:hAnsi="Calibri" w:cs="Calibri"/>
      <w:color w:val="000000"/>
      <w:lang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Мій"/>
    <w:link w:val="a5"/>
    <w:qFormat/>
    <w:rsid w:val="00832EFF"/>
    <w:pPr>
      <w:spacing w:after="120" w:line="240" w:lineRule="auto"/>
      <w:ind w:firstLine="567"/>
    </w:pPr>
    <w:rPr>
      <w:rFonts w:ascii="Times New Roman" w:eastAsia="Calibri" w:hAnsi="Times New Roman" w:cs="Calibri"/>
      <w:bCs/>
      <w:color w:val="000000"/>
      <w:sz w:val="28"/>
      <w:szCs w:val="24"/>
      <w:lang w:val="ru-RU" w:eastAsia="uk-UA"/>
    </w:rPr>
  </w:style>
  <w:style w:type="character" w:customStyle="1" w:styleId="a5">
    <w:name w:val="Мій Знак"/>
    <w:basedOn w:val="a1"/>
    <w:link w:val="a4"/>
    <w:rsid w:val="00832EFF"/>
    <w:rPr>
      <w:rFonts w:ascii="Times New Roman" w:eastAsia="Calibri" w:hAnsi="Times New Roman" w:cs="Calibri"/>
      <w:bCs/>
      <w:color w:val="000000"/>
      <w:sz w:val="28"/>
      <w:szCs w:val="24"/>
      <w:lang w:val="ru-RU" w:eastAsia="uk-UA"/>
    </w:rPr>
  </w:style>
  <w:style w:type="paragraph" w:customStyle="1" w:styleId="a">
    <w:name w:val="Рис."/>
    <w:link w:val="a6"/>
    <w:qFormat/>
    <w:rsid w:val="004A4448"/>
    <w:pPr>
      <w:numPr>
        <w:numId w:val="1"/>
      </w:numPr>
      <w:spacing w:after="0" w:line="240" w:lineRule="auto"/>
      <w:ind w:left="0" w:firstLine="0"/>
      <w:contextualSpacing/>
      <w:jc w:val="center"/>
    </w:pPr>
    <w:rPr>
      <w:rFonts w:ascii="Times New Roman" w:hAnsi="Times New Roman" w:cstheme="majorHAnsi"/>
      <w:sz w:val="24"/>
    </w:rPr>
  </w:style>
  <w:style w:type="character" w:customStyle="1" w:styleId="a6">
    <w:name w:val="Рис. Знак"/>
    <w:basedOn w:val="a1"/>
    <w:link w:val="a"/>
    <w:rsid w:val="004A4448"/>
    <w:rPr>
      <w:rFonts w:ascii="Times New Roman" w:hAnsi="Times New Roman" w:cstheme="majorHAnsi"/>
      <w:sz w:val="24"/>
    </w:rPr>
  </w:style>
  <w:style w:type="paragraph" w:styleId="a7">
    <w:name w:val="header"/>
    <w:basedOn w:val="a0"/>
    <w:link w:val="a8"/>
    <w:uiPriority w:val="99"/>
    <w:unhideWhenUsed/>
    <w:rsid w:val="00780330"/>
    <w:pPr>
      <w:tabs>
        <w:tab w:val="center" w:pos="4677"/>
        <w:tab w:val="right" w:pos="9355"/>
      </w:tabs>
      <w:spacing w:after="0" w:line="240" w:lineRule="auto"/>
      <w:ind w:firstLine="567"/>
    </w:pPr>
    <w:rPr>
      <w:rFonts w:ascii="Times New Roman" w:eastAsiaTheme="minorHAnsi" w:hAnsi="Times New Roman" w:cstheme="minorBidi"/>
      <w:color w:val="auto"/>
      <w:sz w:val="24"/>
      <w:lang w:eastAsia="en-US"/>
    </w:rPr>
  </w:style>
  <w:style w:type="character" w:customStyle="1" w:styleId="a8">
    <w:name w:val="Верхний колонтитул Знак"/>
    <w:basedOn w:val="a1"/>
    <w:link w:val="a7"/>
    <w:uiPriority w:val="99"/>
    <w:rsid w:val="00780330"/>
    <w:rPr>
      <w:rFonts w:ascii="Times New Roman" w:hAnsi="Times New Roman"/>
      <w:sz w:val="24"/>
    </w:rPr>
  </w:style>
  <w:style w:type="paragraph" w:styleId="a9">
    <w:name w:val="footer"/>
    <w:basedOn w:val="a0"/>
    <w:link w:val="aa"/>
    <w:uiPriority w:val="99"/>
    <w:unhideWhenUsed/>
    <w:rsid w:val="00780330"/>
    <w:pPr>
      <w:tabs>
        <w:tab w:val="center" w:pos="4677"/>
        <w:tab w:val="right" w:pos="9355"/>
      </w:tabs>
      <w:spacing w:after="0" w:line="240" w:lineRule="auto"/>
      <w:ind w:firstLine="567"/>
    </w:pPr>
    <w:rPr>
      <w:rFonts w:ascii="Times New Roman" w:eastAsiaTheme="minorHAnsi" w:hAnsi="Times New Roman" w:cstheme="minorBidi"/>
      <w:color w:val="auto"/>
      <w:sz w:val="24"/>
      <w:lang w:eastAsia="en-US"/>
    </w:rPr>
  </w:style>
  <w:style w:type="character" w:customStyle="1" w:styleId="aa">
    <w:name w:val="Нижний колонтитул Знак"/>
    <w:basedOn w:val="a1"/>
    <w:link w:val="a9"/>
    <w:uiPriority w:val="99"/>
    <w:rsid w:val="0078033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025473">
      <w:bodyDiv w:val="1"/>
      <w:marLeft w:val="0"/>
      <w:marRight w:val="0"/>
      <w:marTop w:val="0"/>
      <w:marBottom w:val="0"/>
      <w:divBdr>
        <w:top w:val="none" w:sz="0" w:space="0" w:color="auto"/>
        <w:left w:val="none" w:sz="0" w:space="0" w:color="auto"/>
        <w:bottom w:val="none" w:sz="0" w:space="0" w:color="auto"/>
        <w:right w:val="none" w:sz="0" w:space="0" w:color="auto"/>
      </w:divBdr>
    </w:div>
    <w:div w:id="210857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2</Pages>
  <Words>2159</Words>
  <Characters>1231</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Кушніренко</dc:creator>
  <cp:keywords/>
  <dc:description/>
  <cp:lastModifiedBy>vvsh</cp:lastModifiedBy>
  <cp:revision>10</cp:revision>
  <dcterms:created xsi:type="dcterms:W3CDTF">2021-04-24T13:23:00Z</dcterms:created>
  <dcterms:modified xsi:type="dcterms:W3CDTF">2021-04-27T11:26:00Z</dcterms:modified>
</cp:coreProperties>
</file>